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9.0 -->
  <w:body>
    <w:p w:rsidR="00A77B3E">
      <w:pPr>
        <w:sectPr>
          <w:pgSz w:w="9360" w:h="12873"/>
          <w:pgMar w:top="0" w:right="0" w:bottom="0" w:left="0" w:header="720" w:footer="720" w:gutter="0"/>
          <w:cols w:space="720"/>
          <w:docGrid w:linePitch="360"/>
        </w:sectPr>
      </w:pPr>
      <w:r>
        <w:drawing>
          <wp:inline>
            <wp:extent cx="5943600" cy="817419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4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B47" w:rsidP="005E1B47">
      <w:pPr>
        <w:pStyle w:val="1"/>
        <w:spacing w:after="140"/>
        <w:ind w:firstLine="0"/>
        <w:sectPr>
          <w:pgSz w:w="16840" w:h="11900" w:orient="landscape"/>
          <w:pgMar w:top="1648" w:right="3639" w:bottom="1503" w:left="1192" w:header="1220" w:footer="1075" w:gutter="0"/>
          <w:pgNumType w:start="1"/>
          <w:cols w:space="720"/>
          <w:noEndnote/>
          <w:docGrid w:linePitch="360"/>
        </w:sectPr>
      </w:pPr>
      <w:bookmarkStart w:id="0" w:name="_GoBack"/>
      <w:bookmarkEnd w:id="0"/>
    </w:p>
    <w:p w:rsidR="00350303" w:rsidP="005E1B47">
      <w:pPr>
        <w:widowControl w:val="0"/>
        <w:spacing w:line="276" w:lineRule="auto"/>
        <w:ind w:right="0"/>
        <w:jc w:val="left"/>
        <w:rPr>
          <w:b/>
          <w:bCs/>
          <w:color w:val="000000"/>
          <w:lang w:val="ru-RU" w:eastAsia="ru-RU" w:bidi="ru-RU"/>
        </w:rPr>
      </w:pPr>
      <w:r>
        <w:rPr>
          <w:b/>
          <w:bCs/>
          <w:color w:val="000000"/>
          <w:lang w:val="ru-RU" w:eastAsia="ru-RU" w:bidi="ru-RU"/>
        </w:rPr>
        <w:t>Муниципальное бюджетное дошкольное образовательное учреждение</w:t>
      </w:r>
      <w:r>
        <w:rPr>
          <w:b/>
          <w:bCs/>
          <w:color w:val="000000"/>
          <w:lang w:val="ru-RU" w:eastAsia="ru-RU" w:bidi="ru-RU"/>
        </w:rPr>
        <w:br/>
        <w:t>«Детский сад №8 г. Льгова»</w:t>
      </w:r>
    </w:p>
    <w:p w:rsidR="00350303">
      <w:pPr>
        <w:widowControl w:val="0"/>
        <w:spacing w:line="276" w:lineRule="auto"/>
        <w:ind w:left="7980"/>
        <w:rPr>
          <w:color w:val="000000"/>
          <w:sz w:val="20"/>
          <w:szCs w:val="20"/>
          <w:lang w:val="ru-RU" w:eastAsia="ru-RU" w:bidi="ru-RU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648335</wp:posOffset>
                </wp:positionH>
                <wp:positionV relativeFrom="paragraph">
                  <wp:posOffset>12700</wp:posOffset>
                </wp:positionV>
                <wp:extent cx="2045335" cy="83185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45335" cy="831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0303">
                            <w:pPr>
                              <w:pStyle w:val="2"/>
                              <w:spacing w:line="240" w:lineRule="auto"/>
                              <w:ind w:left="0"/>
                            </w:pPr>
                            <w:r>
                              <w:rPr>
                                <w:b/>
                                <w:bCs/>
                              </w:rPr>
                              <w:t>РАССМОТРЕН</w:t>
                            </w:r>
                          </w:p>
                          <w:p w:rsidR="00350303">
                            <w:pPr>
                              <w:pStyle w:val="2"/>
                              <w:spacing w:line="240" w:lineRule="auto"/>
                              <w:ind w:left="0"/>
                            </w:pPr>
                            <w:r>
                              <w:t>на заседании педагогического совета</w:t>
                            </w:r>
                          </w:p>
                          <w:p w:rsidR="00350303">
                            <w:pPr>
                              <w:pStyle w:val="2"/>
                              <w:spacing w:after="280" w:line="240" w:lineRule="auto"/>
                              <w:ind w:left="0"/>
                            </w:pPr>
                            <w:r>
                              <w:t>Протокол № 1</w:t>
                            </w:r>
                          </w:p>
                          <w:p w:rsidR="00350303">
                            <w:pPr>
                              <w:pStyle w:val="2"/>
                              <w:tabs>
                                <w:tab w:val="left" w:pos="634"/>
                              </w:tabs>
                              <w:spacing w:after="160" w:line="240" w:lineRule="auto"/>
                              <w:ind w:left="0"/>
                            </w:pPr>
                            <w:r>
                              <w:t>от «</w:t>
                            </w:r>
                            <w:r>
                              <w:tab/>
                            </w:r>
                            <w:r w:rsidR="00731F30">
                              <w:t>31» августа 2023</w:t>
                            </w:r>
                            <w:r>
                              <w:t xml:space="preserve"> г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5" type="#_x0000_t202" style="width:161.05pt;height:65.5pt;margin-top:1pt;margin-left:51.05pt;mso-position-horizontal-relative:page;mso-wrap-distance-bottom:0;mso-wrap-distance-left:9pt;mso-wrap-distance-right:9pt;mso-wrap-distance-top:0;position:absolute;v-text-anchor:top;z-index:251658240" filled="f" fillcolor="this">
                <v:textbox inset="0,0,0,0">
                  <w:txbxContent>
                    <w:p w:rsidR="00350303">
                      <w:pPr>
                        <w:pStyle w:val="2"/>
                        <w:spacing w:line="240" w:lineRule="auto"/>
                        <w:ind w:left="0"/>
                      </w:pPr>
                      <w:r>
                        <w:rPr>
                          <w:b/>
                          <w:bCs/>
                        </w:rPr>
                        <w:t>РАССМОТРЕН</w:t>
                      </w:r>
                    </w:p>
                    <w:p w:rsidR="00350303">
                      <w:pPr>
                        <w:pStyle w:val="2"/>
                        <w:spacing w:line="240" w:lineRule="auto"/>
                        <w:ind w:left="0"/>
                      </w:pPr>
                      <w:r>
                        <w:t>на заседании педагогического совета</w:t>
                      </w:r>
                    </w:p>
                    <w:p w:rsidR="00350303">
                      <w:pPr>
                        <w:pStyle w:val="2"/>
                        <w:spacing w:after="280" w:line="240" w:lineRule="auto"/>
                        <w:ind w:left="0"/>
                      </w:pPr>
                      <w:r>
                        <w:t>Протокол № 1</w:t>
                      </w:r>
                    </w:p>
                    <w:p w:rsidR="00350303">
                      <w:pPr>
                        <w:pStyle w:val="2"/>
                        <w:tabs>
                          <w:tab w:val="left" w:pos="634"/>
                        </w:tabs>
                        <w:spacing w:after="160" w:line="240" w:lineRule="auto"/>
                        <w:ind w:left="0"/>
                      </w:pPr>
                      <w:r>
                        <w:t>от «</w:t>
                      </w:r>
                      <w:r>
                        <w:tab/>
                      </w:r>
                      <w:r w:rsidR="00731F30">
                        <w:t>31» августа 2023</w:t>
                      </w:r>
                      <w:r>
                        <w:t xml:space="preserve"> г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>
        <w:rPr>
          <w:b/>
          <w:bCs/>
          <w:color w:val="000000"/>
          <w:sz w:val="20"/>
          <w:szCs w:val="20"/>
          <w:lang w:val="ru-RU" w:eastAsia="ru-RU" w:bidi="ru-RU"/>
        </w:rPr>
        <w:t>УТВЕРЖДЕН</w:t>
      </w:r>
    </w:p>
    <w:p w:rsidR="00350303">
      <w:pPr>
        <w:widowControl w:val="0"/>
        <w:spacing w:line="276" w:lineRule="auto"/>
        <w:ind w:left="7980"/>
        <w:rPr>
          <w:color w:val="000000"/>
          <w:sz w:val="20"/>
          <w:szCs w:val="20"/>
          <w:lang w:val="ru-RU" w:eastAsia="ru-RU" w:bidi="ru-RU"/>
        </w:rPr>
      </w:pPr>
      <w:r>
        <w:rPr>
          <w:color w:val="000000"/>
          <w:sz w:val="20"/>
          <w:szCs w:val="20"/>
          <w:lang w:val="ru-RU" w:eastAsia="ru-RU" w:bidi="ru-RU"/>
        </w:rPr>
        <w:t xml:space="preserve">приказом </w:t>
      </w:r>
      <w:r>
        <w:rPr>
          <w:color w:val="000000"/>
          <w:sz w:val="20"/>
          <w:szCs w:val="20"/>
          <w:lang w:val="ru-RU" w:eastAsia="ru-RU" w:bidi="ru-RU"/>
        </w:rPr>
        <w:t>по</w:t>
      </w:r>
    </w:p>
    <w:p w:rsidR="00350303">
      <w:pPr>
        <w:widowControl w:val="0"/>
        <w:spacing w:line="276" w:lineRule="auto"/>
        <w:ind w:left="7980"/>
        <w:rPr>
          <w:color w:val="000000"/>
          <w:sz w:val="20"/>
          <w:szCs w:val="20"/>
          <w:lang w:val="ru-RU" w:eastAsia="ru-RU" w:bidi="ru-RU"/>
        </w:rPr>
      </w:pPr>
      <w:r>
        <w:rPr>
          <w:color w:val="000000"/>
          <w:sz w:val="20"/>
          <w:szCs w:val="20"/>
          <w:lang w:val="ru-RU" w:eastAsia="ru-RU" w:bidi="ru-RU"/>
        </w:rPr>
        <w:t>МБДОУ «Детский сад №8 г. Льгова» №</w:t>
      </w:r>
      <w:r w:rsidR="00784F6A">
        <w:rPr>
          <w:color w:val="000000"/>
          <w:sz w:val="20"/>
          <w:szCs w:val="20"/>
          <w:lang w:val="ru-RU" w:eastAsia="ru-RU" w:bidi="ru-RU"/>
        </w:rPr>
        <w:t>26</w:t>
      </w:r>
    </w:p>
    <w:p w:rsidR="00350303">
      <w:pPr>
        <w:widowControl w:val="0"/>
        <w:tabs>
          <w:tab w:val="left" w:pos="8662"/>
        </w:tabs>
        <w:spacing w:line="276" w:lineRule="auto"/>
        <w:ind w:left="7980"/>
        <w:rPr>
          <w:color w:val="000000"/>
          <w:sz w:val="20"/>
          <w:szCs w:val="20"/>
          <w:lang w:val="ru-RU" w:eastAsia="ru-RU" w:bidi="ru-RU"/>
        </w:rPr>
      </w:pPr>
      <w:r>
        <w:rPr>
          <w:color w:val="000000"/>
          <w:sz w:val="20"/>
          <w:szCs w:val="20"/>
          <w:lang w:val="ru-RU" w:eastAsia="ru-RU" w:bidi="ru-RU"/>
        </w:rPr>
        <w:t>от «31» августа 2023</w:t>
      </w:r>
      <w:r w:rsidR="00D74D91">
        <w:rPr>
          <w:color w:val="000000"/>
          <w:sz w:val="20"/>
          <w:szCs w:val="20"/>
          <w:lang w:val="ru-RU" w:eastAsia="ru-RU" w:bidi="ru-RU"/>
        </w:rPr>
        <w:t>г.</w:t>
      </w:r>
    </w:p>
    <w:p w:rsidR="00350303" w:rsidP="00731F30">
      <w:pPr>
        <w:widowControl w:val="0"/>
        <w:spacing w:line="276" w:lineRule="auto"/>
        <w:ind w:left="3990"/>
        <w:rPr>
          <w:color w:val="000000"/>
          <w:sz w:val="20"/>
          <w:szCs w:val="20"/>
          <w:lang w:val="ru-RU" w:eastAsia="ru-RU" w:bidi="ru-RU"/>
        </w:rPr>
      </w:pPr>
      <w:r>
        <w:rPr>
          <w:color w:val="000000"/>
          <w:sz w:val="20"/>
          <w:szCs w:val="20"/>
          <w:lang w:val="ru-RU" w:eastAsia="ru-RU" w:bidi="ru-RU"/>
        </w:rPr>
        <w:t xml:space="preserve">                                                                                 </w:t>
      </w:r>
      <w:r w:rsidR="00D74D91">
        <w:rPr>
          <w:color w:val="000000"/>
          <w:sz w:val="20"/>
          <w:szCs w:val="20"/>
          <w:lang w:val="ru-RU" w:eastAsia="ru-RU" w:bidi="ru-RU"/>
        </w:rPr>
        <w:t>И. о. Заведующего</w:t>
      </w:r>
      <w:r>
        <w:rPr>
          <w:color w:val="000000"/>
          <w:sz w:val="20"/>
          <w:szCs w:val="20"/>
          <w:lang w:val="ru-RU" w:eastAsia="ru-RU" w:bidi="ru-RU"/>
        </w:rPr>
        <w:t xml:space="preserve">                </w:t>
      </w:r>
      <w:r w:rsidR="00D74D91">
        <w:rPr>
          <w:color w:val="000000"/>
          <w:sz w:val="20"/>
          <w:szCs w:val="20"/>
          <w:lang w:val="ru-RU" w:eastAsia="ru-RU" w:bidi="ru-RU"/>
        </w:rPr>
        <w:t>Е.Н. Моргунова</w:t>
      </w:r>
    </w:p>
    <w:p w:rsidR="00731F30">
      <w:pPr>
        <w:widowControl w:val="0"/>
        <w:spacing w:after="3220"/>
        <w:ind w:firstLine="0"/>
        <w:jc w:val="center"/>
        <w:rPr>
          <w:b/>
          <w:bCs/>
          <w:color w:val="000000"/>
          <w:sz w:val="28"/>
          <w:szCs w:val="28"/>
          <w:lang w:val="ru-RU" w:eastAsia="ru-RU" w:bidi="ru-RU"/>
        </w:rPr>
      </w:pPr>
    </w:p>
    <w:p w:rsidR="00731F30" w:rsidP="00731F30">
      <w:pPr>
        <w:widowControl w:val="0"/>
        <w:spacing w:after="3220"/>
        <w:ind w:firstLine="0"/>
        <w:jc w:val="center"/>
        <w:rPr>
          <w:color w:val="000000"/>
          <w:sz w:val="28"/>
          <w:szCs w:val="28"/>
          <w:lang w:val="ru-RU" w:eastAsia="ru-RU" w:bidi="ru-RU"/>
        </w:rPr>
      </w:pPr>
      <w:r>
        <w:rPr>
          <w:b/>
          <w:bCs/>
          <w:color w:val="000000"/>
          <w:sz w:val="28"/>
          <w:szCs w:val="28"/>
          <w:lang w:val="ru-RU" w:eastAsia="ru-RU" w:bidi="ru-RU"/>
        </w:rPr>
        <w:t>КАЛЕНДАРНЫЙ УЧЕБНЫЙ ГРАФИК</w:t>
      </w:r>
      <w:r>
        <w:rPr>
          <w:b/>
          <w:bCs/>
          <w:color w:val="000000"/>
          <w:sz w:val="28"/>
          <w:szCs w:val="28"/>
          <w:lang w:val="ru-RU" w:eastAsia="ru-RU" w:bidi="ru-RU"/>
        </w:rPr>
        <w:br/>
        <w:t>муниципального бюджетного дошкольного образовательного учреждения</w:t>
      </w:r>
      <w:r>
        <w:rPr>
          <w:b/>
          <w:bCs/>
          <w:color w:val="000000"/>
          <w:sz w:val="28"/>
          <w:szCs w:val="28"/>
          <w:lang w:val="ru-RU" w:eastAsia="ru-RU" w:bidi="ru-RU"/>
        </w:rPr>
        <w:br/>
        <w:t>«Детский сад №8 г. Льгова»</w:t>
      </w:r>
      <w:r>
        <w:rPr>
          <w:b/>
          <w:bCs/>
          <w:color w:val="000000"/>
          <w:sz w:val="28"/>
          <w:szCs w:val="28"/>
          <w:lang w:val="ru-RU" w:eastAsia="ru-RU" w:bidi="ru-RU"/>
        </w:rPr>
        <w:br/>
        <w:t>на 2022 - 2023 учебный год</w:t>
      </w:r>
    </w:p>
    <w:p w:rsidR="00350303" w:rsidP="00731F30">
      <w:pPr>
        <w:widowControl w:val="0"/>
        <w:spacing w:after="3220"/>
        <w:ind w:firstLine="0"/>
        <w:jc w:val="center"/>
        <w:rPr>
          <w:color w:val="000000"/>
          <w:sz w:val="28"/>
          <w:szCs w:val="28"/>
          <w:lang w:val="ru-RU" w:eastAsia="ru-RU" w:bidi="ru-RU"/>
        </w:rPr>
      </w:pPr>
      <w:r>
        <w:rPr>
          <w:b/>
          <w:bCs/>
          <w:color w:val="000000"/>
          <w:sz w:val="28"/>
          <w:szCs w:val="28"/>
          <w:lang w:val="ru-RU" w:eastAsia="ru-RU" w:bidi="ru-RU"/>
        </w:rPr>
        <w:t>Льгов - 2023</w:t>
      </w:r>
    </w:p>
    <w:p w:rsidR="00350303">
      <w:pPr>
        <w:widowControl w:val="0"/>
        <w:spacing w:line="276" w:lineRule="auto"/>
        <w:ind w:firstLine="0"/>
        <w:jc w:val="both"/>
        <w:rPr>
          <w:color w:val="000000"/>
          <w:sz w:val="28"/>
          <w:szCs w:val="28"/>
          <w:lang w:val="ru-RU" w:eastAsia="ru-RU" w:bidi="ru-RU"/>
        </w:rPr>
      </w:pPr>
      <w:r>
        <w:rPr>
          <w:b/>
          <w:bCs/>
          <w:color w:val="000000"/>
          <w:sz w:val="28"/>
          <w:szCs w:val="28"/>
          <w:lang w:val="ru-RU" w:eastAsia="ru-RU" w:bidi="ru-RU"/>
        </w:rPr>
        <w:t xml:space="preserve">Календарный учебный график </w:t>
      </w:r>
      <w:r>
        <w:rPr>
          <w:color w:val="000000"/>
          <w:sz w:val="28"/>
          <w:szCs w:val="28"/>
          <w:lang w:val="ru-RU" w:eastAsia="ru-RU" w:bidi="ru-RU"/>
        </w:rPr>
        <w:t xml:space="preserve">является локальным нормативным документом, регламентирующим общие требования к организации </w:t>
      </w:r>
      <w:r w:rsidR="00731F30">
        <w:rPr>
          <w:color w:val="000000"/>
          <w:sz w:val="28"/>
          <w:szCs w:val="28"/>
          <w:lang w:val="ru-RU" w:eastAsia="ru-RU" w:bidi="ru-RU"/>
        </w:rPr>
        <w:t>образовательного процесса в 2023 - 2024</w:t>
      </w:r>
      <w:r>
        <w:rPr>
          <w:color w:val="000000"/>
          <w:sz w:val="28"/>
          <w:szCs w:val="28"/>
          <w:lang w:val="ru-RU" w:eastAsia="ru-RU" w:bidi="ru-RU"/>
        </w:rPr>
        <w:t xml:space="preserve"> учебном году в муниципальном бюджетном дошкольном образовательном учреждении «Детский сад № 8 г. Льгова».</w:t>
      </w:r>
    </w:p>
    <w:p w:rsidR="00350303">
      <w:pPr>
        <w:widowControl w:val="0"/>
        <w:spacing w:line="276" w:lineRule="auto"/>
        <w:ind w:firstLine="820"/>
        <w:jc w:val="both"/>
        <w:rPr>
          <w:color w:val="000000"/>
          <w:sz w:val="28"/>
          <w:szCs w:val="28"/>
          <w:lang w:val="ru-RU" w:eastAsia="ru-RU" w:bidi="ru-RU"/>
        </w:rPr>
      </w:pPr>
      <w:r>
        <w:rPr>
          <w:color w:val="000000"/>
          <w:sz w:val="28"/>
          <w:szCs w:val="28"/>
          <w:lang w:val="ru-RU" w:eastAsia="ru-RU" w:bidi="ru-RU"/>
        </w:rPr>
        <w:t xml:space="preserve">Календарный учебный график разработан в соответствии </w:t>
      </w:r>
      <w:r>
        <w:rPr>
          <w:color w:val="000000"/>
          <w:sz w:val="28"/>
          <w:szCs w:val="28"/>
          <w:lang w:val="ru-RU" w:eastAsia="ru-RU" w:bidi="ru-RU"/>
        </w:rPr>
        <w:t>с</w:t>
      </w:r>
      <w:r>
        <w:rPr>
          <w:color w:val="000000"/>
          <w:sz w:val="28"/>
          <w:szCs w:val="28"/>
          <w:lang w:val="ru-RU" w:eastAsia="ru-RU" w:bidi="ru-RU"/>
        </w:rPr>
        <w:t>:</w:t>
      </w:r>
    </w:p>
    <w:p w:rsidR="00350303">
      <w:pPr>
        <w:widowControl w:val="0"/>
        <w:numPr>
          <w:ilvl w:val="0"/>
          <w:numId w:val="1"/>
        </w:numPr>
        <w:tabs>
          <w:tab w:val="left" w:pos="800"/>
        </w:tabs>
        <w:ind w:left="820" w:hanging="360"/>
        <w:jc w:val="both"/>
        <w:rPr>
          <w:color w:val="000000"/>
          <w:sz w:val="28"/>
          <w:szCs w:val="28"/>
          <w:lang w:val="ru-RU" w:eastAsia="ru-RU" w:bidi="ru-RU"/>
        </w:rPr>
      </w:pPr>
      <w:r>
        <w:rPr>
          <w:color w:val="000000"/>
          <w:sz w:val="28"/>
          <w:szCs w:val="28"/>
          <w:lang w:val="ru-RU" w:eastAsia="ru-RU" w:bidi="ru-RU"/>
        </w:rPr>
        <w:t>Федеральным Законом Российской Федерации «Об образовании в Российской Федерации» от 21.12.2012 № 273 - ФЗ;</w:t>
      </w:r>
    </w:p>
    <w:p w:rsidR="00350303">
      <w:pPr>
        <w:widowControl w:val="0"/>
        <w:numPr>
          <w:ilvl w:val="0"/>
          <w:numId w:val="1"/>
        </w:numPr>
        <w:tabs>
          <w:tab w:val="left" w:pos="800"/>
        </w:tabs>
        <w:ind w:left="820" w:hanging="360"/>
        <w:jc w:val="both"/>
        <w:rPr>
          <w:color w:val="000000"/>
          <w:sz w:val="28"/>
          <w:szCs w:val="28"/>
          <w:lang w:val="ru-RU" w:eastAsia="ru-RU" w:bidi="ru-RU"/>
        </w:rPr>
      </w:pPr>
      <w:r>
        <w:rPr>
          <w:color w:val="000000"/>
          <w:sz w:val="28"/>
          <w:szCs w:val="28"/>
          <w:lang w:val="ru-RU" w:eastAsia="ru-RU" w:bidi="ru-RU"/>
        </w:rPr>
        <w:t>СанПиН 2.4.1.3049-13 от 15.05.2013 № 26 «Санитарно-эпидемиологические требования к устройству, содержанию и организации режима работы в дошкольных организациях»;</w:t>
      </w:r>
    </w:p>
    <w:p w:rsidR="00350303">
      <w:pPr>
        <w:widowControl w:val="0"/>
        <w:numPr>
          <w:ilvl w:val="0"/>
          <w:numId w:val="1"/>
        </w:numPr>
        <w:tabs>
          <w:tab w:val="left" w:pos="800"/>
          <w:tab w:val="left" w:pos="5846"/>
        </w:tabs>
        <w:ind w:firstLine="460"/>
        <w:jc w:val="both"/>
        <w:rPr>
          <w:color w:val="000000"/>
          <w:sz w:val="28"/>
          <w:szCs w:val="28"/>
          <w:lang w:val="ru-RU" w:eastAsia="ru-RU" w:bidi="ru-RU"/>
        </w:rPr>
      </w:pPr>
      <w:r>
        <w:rPr>
          <w:color w:val="000000"/>
          <w:sz w:val="28"/>
          <w:szCs w:val="28"/>
          <w:lang w:val="ru-RU" w:eastAsia="ru-RU" w:bidi="ru-RU"/>
        </w:rPr>
        <w:t>СанПиН 2.4.3648-20 от 28.09.2020</w:t>
      </w:r>
      <w:r>
        <w:rPr>
          <w:color w:val="000000"/>
          <w:sz w:val="28"/>
          <w:szCs w:val="28"/>
          <w:lang w:val="ru-RU" w:eastAsia="ru-RU" w:bidi="ru-RU"/>
        </w:rPr>
        <w:tab/>
        <w:t>№ 268 «Санитарно-эпидемиологические требования к организациям</w:t>
      </w:r>
    </w:p>
    <w:p w:rsidR="00350303">
      <w:pPr>
        <w:widowControl w:val="0"/>
        <w:ind w:firstLine="820"/>
        <w:jc w:val="both"/>
        <w:rPr>
          <w:color w:val="000000"/>
          <w:sz w:val="28"/>
          <w:szCs w:val="28"/>
          <w:lang w:val="ru-RU" w:eastAsia="ru-RU" w:bidi="ru-RU"/>
        </w:rPr>
      </w:pPr>
      <w:r>
        <w:rPr>
          <w:color w:val="000000"/>
          <w:sz w:val="28"/>
          <w:szCs w:val="28"/>
          <w:lang w:val="ru-RU" w:eastAsia="ru-RU" w:bidi="ru-RU"/>
        </w:rPr>
        <w:t>воспитания и обучения, отдыха и оздоровления детей и молодежи»;</w:t>
      </w:r>
    </w:p>
    <w:p w:rsidR="00350303">
      <w:pPr>
        <w:widowControl w:val="0"/>
        <w:numPr>
          <w:ilvl w:val="0"/>
          <w:numId w:val="1"/>
        </w:numPr>
        <w:tabs>
          <w:tab w:val="left" w:pos="800"/>
        </w:tabs>
        <w:ind w:left="820" w:hanging="360"/>
        <w:jc w:val="both"/>
        <w:rPr>
          <w:color w:val="000000"/>
          <w:sz w:val="28"/>
          <w:szCs w:val="28"/>
          <w:lang w:val="ru-RU" w:eastAsia="ru-RU" w:bidi="ru-RU"/>
        </w:rPr>
      </w:pPr>
      <w:r>
        <w:rPr>
          <w:color w:val="000000"/>
          <w:sz w:val="28"/>
          <w:szCs w:val="28"/>
          <w:lang w:val="ru-RU" w:eastAsia="ru-RU" w:bidi="ru-RU"/>
        </w:rPr>
        <w:t>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17.10.2013г. № 1155;</w:t>
      </w:r>
    </w:p>
    <w:p w:rsidR="00350303">
      <w:pPr>
        <w:widowControl w:val="0"/>
        <w:numPr>
          <w:ilvl w:val="0"/>
          <w:numId w:val="1"/>
        </w:numPr>
        <w:tabs>
          <w:tab w:val="left" w:pos="800"/>
        </w:tabs>
        <w:spacing w:after="60"/>
        <w:ind w:left="820" w:hanging="360"/>
        <w:jc w:val="both"/>
        <w:rPr>
          <w:color w:val="000000"/>
          <w:sz w:val="28"/>
          <w:szCs w:val="28"/>
          <w:lang w:val="ru-RU" w:eastAsia="ru-RU" w:bidi="ru-RU"/>
        </w:rPr>
      </w:pPr>
      <w:r>
        <w:rPr>
          <w:color w:val="000000"/>
          <w:sz w:val="28"/>
          <w:szCs w:val="28"/>
          <w:lang w:val="ru-RU" w:eastAsia="ru-RU" w:bidi="ru-RU"/>
        </w:rPr>
        <w:t>Порядком организации и осуществления образовательной деятельности по основным общеобразовательным программам дошкольного образования, утвержденным приказом Министерства образования и науки Российской Федерации от 30.08.2013г.№ 1014;</w:t>
      </w:r>
    </w:p>
    <w:p w:rsidR="00350303">
      <w:pPr>
        <w:widowControl w:val="0"/>
        <w:numPr>
          <w:ilvl w:val="0"/>
          <w:numId w:val="1"/>
        </w:numPr>
        <w:tabs>
          <w:tab w:val="left" w:pos="800"/>
        </w:tabs>
        <w:spacing w:line="353" w:lineRule="auto"/>
        <w:ind w:firstLine="460"/>
        <w:rPr>
          <w:color w:val="000000"/>
          <w:sz w:val="28"/>
          <w:szCs w:val="28"/>
          <w:lang w:val="ru-RU" w:eastAsia="ru-RU" w:bidi="ru-RU"/>
        </w:rPr>
      </w:pPr>
      <w:r>
        <w:rPr>
          <w:color w:val="000000"/>
          <w:sz w:val="28"/>
          <w:szCs w:val="28"/>
          <w:lang w:val="ru-RU" w:eastAsia="ru-RU" w:bidi="ru-RU"/>
        </w:rPr>
        <w:t>Уставом ДОУ.</w:t>
      </w:r>
    </w:p>
    <w:p w:rsidR="00350303">
      <w:pPr>
        <w:widowControl w:val="0"/>
        <w:spacing w:line="276" w:lineRule="auto"/>
        <w:ind w:firstLine="820"/>
        <w:jc w:val="both"/>
        <w:rPr>
          <w:color w:val="000000"/>
          <w:sz w:val="28"/>
          <w:szCs w:val="28"/>
          <w:lang w:val="ru-RU" w:eastAsia="ru-RU" w:bidi="ru-RU"/>
        </w:rPr>
      </w:pPr>
      <w:r>
        <w:rPr>
          <w:color w:val="000000"/>
          <w:sz w:val="28"/>
          <w:szCs w:val="28"/>
          <w:lang w:val="ru-RU" w:eastAsia="ru-RU" w:bidi="ru-RU"/>
        </w:rPr>
        <w:t xml:space="preserve">Календарный учебный график учитывает в полном объеме возрастные психофизические особенности </w:t>
      </w:r>
      <w:r>
        <w:rPr>
          <w:color w:val="000000"/>
          <w:sz w:val="28"/>
          <w:szCs w:val="28"/>
          <w:lang w:val="ru-RU" w:eastAsia="ru-RU" w:bidi="ru-RU"/>
        </w:rPr>
        <w:t>воспитанников ДОУ и отвечает требованиям охраны их жизни и здоровья. Содержание годового календарного учебного графика включает в себя следующие сведения:</w:t>
      </w:r>
    </w:p>
    <w:p w:rsidR="00350303">
      <w:pPr>
        <w:widowControl w:val="0"/>
        <w:numPr>
          <w:ilvl w:val="0"/>
          <w:numId w:val="2"/>
        </w:numPr>
        <w:tabs>
          <w:tab w:val="left" w:pos="818"/>
        </w:tabs>
        <w:spacing w:line="276" w:lineRule="auto"/>
        <w:ind w:firstLine="460"/>
        <w:rPr>
          <w:color w:val="000000"/>
          <w:sz w:val="28"/>
          <w:szCs w:val="28"/>
          <w:lang w:val="ru-RU" w:eastAsia="ru-RU" w:bidi="ru-RU"/>
        </w:rPr>
      </w:pPr>
      <w:r>
        <w:rPr>
          <w:color w:val="000000"/>
          <w:sz w:val="28"/>
          <w:szCs w:val="28"/>
          <w:lang w:val="ru-RU" w:eastAsia="ru-RU" w:bidi="ru-RU"/>
        </w:rPr>
        <w:t>Режим работы ДОУ;</w:t>
      </w:r>
    </w:p>
    <w:p w:rsidR="00350303">
      <w:pPr>
        <w:widowControl w:val="0"/>
        <w:numPr>
          <w:ilvl w:val="0"/>
          <w:numId w:val="2"/>
        </w:numPr>
        <w:tabs>
          <w:tab w:val="left" w:pos="847"/>
        </w:tabs>
        <w:ind w:firstLine="460"/>
        <w:rPr>
          <w:color w:val="000000"/>
          <w:sz w:val="28"/>
          <w:szCs w:val="28"/>
          <w:lang w:val="ru-RU" w:eastAsia="ru-RU" w:bidi="ru-RU"/>
        </w:rPr>
      </w:pPr>
      <w:r>
        <w:rPr>
          <w:color w:val="000000"/>
          <w:sz w:val="28"/>
          <w:szCs w:val="28"/>
          <w:lang w:val="ru-RU" w:eastAsia="ru-RU" w:bidi="ru-RU"/>
        </w:rPr>
        <w:t>Продолжительность учебного года, количество недель в учебном году;</w:t>
      </w:r>
    </w:p>
    <w:p w:rsidR="00350303">
      <w:pPr>
        <w:widowControl w:val="0"/>
        <w:numPr>
          <w:ilvl w:val="0"/>
          <w:numId w:val="2"/>
        </w:numPr>
        <w:tabs>
          <w:tab w:val="left" w:pos="842"/>
        </w:tabs>
        <w:ind w:firstLine="460"/>
        <w:rPr>
          <w:color w:val="000000"/>
          <w:sz w:val="28"/>
          <w:szCs w:val="28"/>
          <w:lang w:val="ru-RU" w:eastAsia="ru-RU" w:bidi="ru-RU"/>
        </w:rPr>
      </w:pPr>
      <w:r>
        <w:rPr>
          <w:color w:val="000000"/>
          <w:sz w:val="28"/>
          <w:szCs w:val="28"/>
          <w:lang w:val="ru-RU" w:eastAsia="ru-RU" w:bidi="ru-RU"/>
        </w:rPr>
        <w:t>Продолжительность учебной недели;</w:t>
      </w:r>
    </w:p>
    <w:p w:rsidR="00350303">
      <w:pPr>
        <w:widowControl w:val="0"/>
        <w:numPr>
          <w:ilvl w:val="0"/>
          <w:numId w:val="2"/>
        </w:numPr>
        <w:tabs>
          <w:tab w:val="left" w:pos="847"/>
        </w:tabs>
        <w:ind w:firstLine="460"/>
        <w:rPr>
          <w:color w:val="000000"/>
          <w:sz w:val="28"/>
          <w:szCs w:val="28"/>
          <w:lang w:val="ru-RU" w:eastAsia="ru-RU" w:bidi="ru-RU"/>
        </w:rPr>
      </w:pPr>
      <w:r>
        <w:rPr>
          <w:color w:val="000000"/>
          <w:sz w:val="28"/>
          <w:szCs w:val="28"/>
          <w:lang w:val="ru-RU" w:eastAsia="ru-RU" w:bidi="ru-RU"/>
        </w:rPr>
        <w:t>Продолжительность летнего оздоровительного периода;</w:t>
      </w:r>
    </w:p>
    <w:p w:rsidR="00350303">
      <w:pPr>
        <w:widowControl w:val="0"/>
        <w:numPr>
          <w:ilvl w:val="0"/>
          <w:numId w:val="2"/>
        </w:numPr>
        <w:tabs>
          <w:tab w:val="left" w:pos="838"/>
        </w:tabs>
        <w:ind w:firstLine="460"/>
        <w:rPr>
          <w:color w:val="000000"/>
          <w:sz w:val="28"/>
          <w:szCs w:val="28"/>
          <w:lang w:val="ru-RU" w:eastAsia="ru-RU" w:bidi="ru-RU"/>
        </w:rPr>
      </w:pPr>
      <w:r>
        <w:rPr>
          <w:color w:val="000000"/>
          <w:sz w:val="28"/>
          <w:szCs w:val="28"/>
          <w:lang w:val="ru-RU" w:eastAsia="ru-RU" w:bidi="ru-RU"/>
        </w:rPr>
        <w:t>Объем недельной образовательной нагрузки;</w:t>
      </w:r>
    </w:p>
    <w:p w:rsidR="00350303">
      <w:pPr>
        <w:widowControl w:val="0"/>
        <w:numPr>
          <w:ilvl w:val="0"/>
          <w:numId w:val="2"/>
        </w:numPr>
        <w:tabs>
          <w:tab w:val="left" w:pos="838"/>
        </w:tabs>
        <w:ind w:firstLine="460"/>
        <w:rPr>
          <w:color w:val="000000"/>
          <w:sz w:val="28"/>
          <w:szCs w:val="28"/>
          <w:lang w:val="ru-RU" w:eastAsia="ru-RU" w:bidi="ru-RU"/>
        </w:rPr>
      </w:pPr>
      <w:r>
        <w:rPr>
          <w:color w:val="000000"/>
          <w:sz w:val="28"/>
          <w:szCs w:val="28"/>
          <w:lang w:val="ru-RU" w:eastAsia="ru-RU" w:bidi="ru-RU"/>
        </w:rPr>
        <w:t>Каникулярный период;</w:t>
      </w:r>
    </w:p>
    <w:p w:rsidR="00350303">
      <w:pPr>
        <w:widowControl w:val="0"/>
        <w:numPr>
          <w:ilvl w:val="0"/>
          <w:numId w:val="2"/>
        </w:numPr>
        <w:tabs>
          <w:tab w:val="left" w:pos="842"/>
        </w:tabs>
        <w:ind w:firstLine="460"/>
        <w:rPr>
          <w:color w:val="000000"/>
          <w:sz w:val="28"/>
          <w:szCs w:val="28"/>
          <w:lang w:val="ru-RU" w:eastAsia="ru-RU" w:bidi="ru-RU"/>
        </w:rPr>
      </w:pPr>
      <w:r>
        <w:rPr>
          <w:color w:val="000000"/>
          <w:sz w:val="28"/>
          <w:szCs w:val="28"/>
          <w:lang w:val="ru-RU" w:eastAsia="ru-RU" w:bidi="ru-RU"/>
        </w:rPr>
        <w:t>Сроки адаптационного периода;</w:t>
      </w:r>
    </w:p>
    <w:p w:rsidR="00350303">
      <w:pPr>
        <w:widowControl w:val="0"/>
        <w:numPr>
          <w:ilvl w:val="0"/>
          <w:numId w:val="2"/>
        </w:numPr>
        <w:tabs>
          <w:tab w:val="left" w:pos="833"/>
        </w:tabs>
        <w:ind w:firstLine="460"/>
        <w:rPr>
          <w:color w:val="000000"/>
          <w:sz w:val="28"/>
          <w:szCs w:val="28"/>
          <w:lang w:val="ru-RU" w:eastAsia="ru-RU" w:bidi="ru-RU"/>
        </w:rPr>
      </w:pPr>
      <w:r>
        <w:rPr>
          <w:color w:val="000000"/>
          <w:sz w:val="28"/>
          <w:szCs w:val="28"/>
          <w:lang w:val="ru-RU" w:eastAsia="ru-RU" w:bidi="ru-RU"/>
        </w:rPr>
        <w:t>Сроки проведения педагогической диагностики (без отрыва от образовательной деятельности);</w:t>
      </w:r>
    </w:p>
    <w:p w:rsidR="00350303">
      <w:pPr>
        <w:widowControl w:val="0"/>
        <w:numPr>
          <w:ilvl w:val="0"/>
          <w:numId w:val="2"/>
        </w:numPr>
        <w:tabs>
          <w:tab w:val="left" w:pos="842"/>
        </w:tabs>
        <w:ind w:firstLine="460"/>
        <w:rPr>
          <w:color w:val="000000"/>
          <w:sz w:val="28"/>
          <w:szCs w:val="28"/>
          <w:lang w:val="ru-RU" w:eastAsia="ru-RU" w:bidi="ru-RU"/>
        </w:rPr>
      </w:pPr>
      <w:r>
        <w:rPr>
          <w:color w:val="000000"/>
          <w:sz w:val="28"/>
          <w:szCs w:val="28"/>
          <w:lang w:val="ru-RU" w:eastAsia="ru-RU" w:bidi="ru-RU"/>
        </w:rPr>
        <w:t>Сроки проведения общих родительских собраний;</w:t>
      </w:r>
    </w:p>
    <w:p w:rsidR="00350303">
      <w:pPr>
        <w:widowControl w:val="0"/>
        <w:numPr>
          <w:ilvl w:val="0"/>
          <w:numId w:val="2"/>
        </w:numPr>
        <w:tabs>
          <w:tab w:val="left" w:pos="943"/>
        </w:tabs>
        <w:ind w:firstLine="460"/>
        <w:rPr>
          <w:color w:val="000000"/>
          <w:sz w:val="28"/>
          <w:szCs w:val="28"/>
          <w:lang w:val="ru-RU" w:eastAsia="ru-RU" w:bidi="ru-RU"/>
        </w:rPr>
      </w:pPr>
      <w:r>
        <w:rPr>
          <w:color w:val="000000"/>
          <w:sz w:val="28"/>
          <w:szCs w:val="28"/>
          <w:lang w:val="ru-RU" w:eastAsia="ru-RU" w:bidi="ru-RU"/>
        </w:rPr>
        <w:t>Праздничные дни.</w:t>
      </w:r>
    </w:p>
    <w:p w:rsidR="00350303">
      <w:pPr>
        <w:widowControl w:val="0"/>
        <w:spacing w:line="276" w:lineRule="auto"/>
        <w:ind w:left="460" w:firstLine="420"/>
        <w:jc w:val="both"/>
        <w:rPr>
          <w:color w:val="000000"/>
          <w:sz w:val="28"/>
          <w:szCs w:val="28"/>
          <w:lang w:val="ru-RU" w:eastAsia="ru-RU" w:bidi="ru-RU"/>
        </w:rPr>
      </w:pPr>
      <w:r>
        <w:rPr>
          <w:color w:val="000000"/>
          <w:sz w:val="28"/>
          <w:szCs w:val="28"/>
          <w:lang w:val="ru-RU" w:eastAsia="ru-RU" w:bidi="ru-RU"/>
        </w:rPr>
        <w:t>Период с 15 мая по 19 мая 2023 года считается общим итоговым диагностическим этапом для всех возрастных групп.</w:t>
      </w:r>
    </w:p>
    <w:p w:rsidR="00350303">
      <w:pPr>
        <w:widowControl w:val="0"/>
        <w:spacing w:line="276" w:lineRule="auto"/>
        <w:ind w:firstLine="820"/>
        <w:jc w:val="both"/>
        <w:rPr>
          <w:color w:val="000000"/>
          <w:sz w:val="28"/>
          <w:szCs w:val="28"/>
          <w:lang w:val="ru-RU" w:eastAsia="ru-RU" w:bidi="ru-RU"/>
        </w:rPr>
      </w:pPr>
      <w:r>
        <w:rPr>
          <w:color w:val="000000"/>
          <w:sz w:val="28"/>
          <w:szCs w:val="28"/>
          <w:lang w:val="ru-RU" w:eastAsia="ru-RU" w:bidi="ru-RU"/>
        </w:rPr>
        <w:t>Режим работы ДОУ - 10,5 часов (с 7.30 - 18.00). Согласно статье 112 Трудового Кодекса РФ (в редакции от 23.04.2012 №35-ФЗ) «Нерабочие дни», а также проекта Постановления Правительства РФ «О переносе выходных дней в 2022 году» в годовом календарном учебном графике учтены нерабочие (выходные и праздничные) дни.</w:t>
      </w:r>
    </w:p>
    <w:p w:rsidR="00350303">
      <w:pPr>
        <w:widowControl w:val="0"/>
        <w:spacing w:line="276" w:lineRule="auto"/>
        <w:ind w:firstLine="820"/>
        <w:jc w:val="both"/>
        <w:rPr>
          <w:color w:val="000000"/>
          <w:sz w:val="28"/>
          <w:szCs w:val="28"/>
          <w:lang w:val="ru-RU" w:eastAsia="ru-RU" w:bidi="ru-RU"/>
        </w:rPr>
      </w:pPr>
      <w:r>
        <w:rPr>
          <w:color w:val="000000"/>
          <w:sz w:val="28"/>
          <w:szCs w:val="28"/>
          <w:lang w:val="ru-RU" w:eastAsia="ru-RU" w:bidi="ru-RU"/>
        </w:rPr>
        <w:t>Продолжительность учебного года составляет 38 недель без учета каникулярного времени.</w:t>
      </w:r>
    </w:p>
    <w:p w:rsidR="00350303">
      <w:pPr>
        <w:widowControl w:val="0"/>
        <w:spacing w:line="276" w:lineRule="auto"/>
        <w:ind w:firstLine="820"/>
        <w:jc w:val="both"/>
        <w:rPr>
          <w:color w:val="000000"/>
          <w:sz w:val="28"/>
          <w:szCs w:val="28"/>
          <w:lang w:val="ru-RU" w:eastAsia="ru-RU" w:bidi="ru-RU"/>
        </w:rPr>
      </w:pPr>
      <w:r>
        <w:rPr>
          <w:color w:val="000000"/>
          <w:sz w:val="28"/>
          <w:szCs w:val="28"/>
          <w:lang w:val="ru-RU" w:eastAsia="ru-RU" w:bidi="ru-RU"/>
        </w:rPr>
        <w:t>Праздники для воспитанников в течение учебного года планируются в соответствии с комплексным планом культурно - досуговых мероприятий ДОУ на 2022-2023 учебный год.</w:t>
      </w:r>
    </w:p>
    <w:p w:rsidR="00350303">
      <w:pPr>
        <w:widowControl w:val="0"/>
        <w:spacing w:line="276" w:lineRule="auto"/>
        <w:ind w:firstLine="820"/>
        <w:jc w:val="both"/>
        <w:rPr>
          <w:color w:val="000000"/>
          <w:sz w:val="28"/>
          <w:szCs w:val="28"/>
          <w:lang w:val="ru-RU" w:eastAsia="ru-RU" w:bidi="ru-RU"/>
        </w:rPr>
      </w:pPr>
      <w:r>
        <w:rPr>
          <w:color w:val="000000"/>
          <w:sz w:val="28"/>
          <w:szCs w:val="28"/>
          <w:lang w:val="ru-RU" w:eastAsia="ru-RU" w:bidi="ru-RU"/>
        </w:rPr>
        <w:t>Воспитательно</w:t>
      </w:r>
      <w:r>
        <w:rPr>
          <w:color w:val="000000"/>
          <w:sz w:val="28"/>
          <w:szCs w:val="28"/>
          <w:lang w:val="ru-RU" w:eastAsia="ru-RU" w:bidi="ru-RU"/>
        </w:rPr>
        <w:t>-образовательная работа в летний оздоровительный период организуется в соответствии комплексным планом работы ДОУ на летний оздоровительный период.</w:t>
      </w:r>
    </w:p>
    <w:p w:rsidR="00350303">
      <w:pPr>
        <w:widowControl w:val="0"/>
        <w:spacing w:line="276" w:lineRule="auto"/>
        <w:ind w:firstLine="820"/>
        <w:jc w:val="both"/>
        <w:rPr>
          <w:color w:val="000000"/>
          <w:sz w:val="28"/>
          <w:szCs w:val="28"/>
          <w:lang w:val="ru-RU" w:eastAsia="ru-RU" w:bidi="ru-RU"/>
        </w:rPr>
      </w:pPr>
      <w:r>
        <w:rPr>
          <w:color w:val="000000"/>
          <w:sz w:val="28"/>
          <w:szCs w:val="28"/>
          <w:lang w:val="ru-RU" w:eastAsia="ru-RU" w:bidi="ru-RU"/>
        </w:rPr>
        <w:t>Календарный учебный график обсуждается и принимается педагогическим советом и утверждается приказом по ДОУ до начала учебного года. Все изменения, вносимые в календарный учебный график, утверждаются приказом и доводятся до всех участников образовательного процесса.</w:t>
      </w:r>
    </w:p>
    <w:p w:rsidR="00350303">
      <w:pPr>
        <w:widowControl w:val="0"/>
        <w:spacing w:after="360" w:line="276" w:lineRule="auto"/>
        <w:ind w:firstLine="820"/>
        <w:jc w:val="both"/>
        <w:rPr>
          <w:color w:val="000000"/>
          <w:sz w:val="28"/>
          <w:szCs w:val="28"/>
          <w:lang w:val="ru-RU" w:eastAsia="ru-RU" w:bidi="ru-RU"/>
        </w:rPr>
      </w:pPr>
      <w:r>
        <w:rPr>
          <w:color w:val="000000"/>
          <w:sz w:val="28"/>
          <w:szCs w:val="28"/>
          <w:lang w:val="ru-RU" w:eastAsia="ru-RU" w:bidi="ru-RU"/>
        </w:rPr>
        <w:t xml:space="preserve">ДОУ в установленном законодательством Российской Федерации порядке несет ответственность за реализацию не в полном объеме основной образовательной программы дошкольного образования в соответствии с календарным </w:t>
      </w:r>
      <w:r>
        <w:rPr>
          <w:color w:val="000000"/>
          <w:sz w:val="28"/>
          <w:szCs w:val="28"/>
          <w:lang w:val="ru-RU" w:eastAsia="ru-RU" w:bidi="ru-RU"/>
        </w:rPr>
        <w:t>учебным графиком.</w:t>
      </w: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264"/>
        <w:gridCol w:w="2093"/>
        <w:gridCol w:w="1166"/>
        <w:gridCol w:w="3283"/>
        <w:gridCol w:w="1364"/>
        <w:gridCol w:w="3130"/>
      </w:tblGrid>
      <w:tr w:rsidTr="00731F3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581"/>
          <w:jc w:val="center"/>
        </w:trPr>
        <w:tc>
          <w:tcPr>
            <w:tcW w:w="53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1F30" w:rsidRPr="00731F30" w:rsidP="00731F30">
            <w:pPr>
              <w:widowControl w:val="0"/>
              <w:ind w:firstLine="400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731F30">
              <w:rPr>
                <w:color w:val="000000"/>
                <w:sz w:val="28"/>
                <w:szCs w:val="28"/>
                <w:lang w:val="ru-RU" w:eastAsia="ru-RU" w:bidi="ru-RU"/>
              </w:rPr>
              <w:t>Наименование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1F30" w:rsidRPr="00731F30" w:rsidP="00731F30">
            <w:pPr>
              <w:widowControl w:val="0"/>
              <w:ind w:firstLine="400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731F30">
              <w:rPr>
                <w:color w:val="000000"/>
                <w:sz w:val="28"/>
                <w:szCs w:val="28"/>
                <w:lang w:val="ru-RU" w:eastAsia="ru-RU" w:bidi="ru-RU"/>
              </w:rPr>
              <w:t>Сроки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F30" w:rsidRPr="00731F30" w:rsidP="00731F30">
            <w:pPr>
              <w:widowControl w:val="0"/>
              <w:ind w:firstLine="400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731F30">
              <w:rPr>
                <w:color w:val="000000"/>
                <w:sz w:val="28"/>
                <w:szCs w:val="28"/>
                <w:lang w:val="ru-RU" w:eastAsia="ru-RU" w:bidi="ru-RU"/>
              </w:rPr>
              <w:t>Количество</w:t>
            </w:r>
          </w:p>
        </w:tc>
      </w:tr>
      <w:tr w:rsidTr="00731F3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581"/>
          <w:jc w:val="center"/>
        </w:trPr>
        <w:tc>
          <w:tcPr>
            <w:tcW w:w="53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1F30" w:rsidRPr="00731F30" w:rsidP="00731F30">
            <w:pPr>
              <w:widowControl w:val="0"/>
              <w:ind w:firstLine="400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731F30">
              <w:rPr>
                <w:color w:val="000000"/>
                <w:sz w:val="28"/>
                <w:szCs w:val="28"/>
                <w:lang w:val="ru-RU" w:eastAsia="ru-RU" w:bidi="ru-RU"/>
              </w:rPr>
              <w:t>Продолжительность учебного года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1F30" w:rsidRPr="00731F30" w:rsidP="00731F30">
            <w:pPr>
              <w:widowControl w:val="0"/>
              <w:ind w:firstLine="400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731F30">
              <w:rPr>
                <w:color w:val="000000"/>
                <w:sz w:val="28"/>
                <w:szCs w:val="28"/>
                <w:lang w:val="ru-RU" w:eastAsia="ru-RU" w:bidi="ru-RU"/>
              </w:rPr>
              <w:t>01.09.2023-31.05.2024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F30" w:rsidRPr="00731F30" w:rsidP="00731F30">
            <w:pPr>
              <w:widowControl w:val="0"/>
              <w:ind w:firstLine="400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731F30">
              <w:rPr>
                <w:color w:val="000000"/>
                <w:sz w:val="28"/>
                <w:szCs w:val="28"/>
                <w:lang w:val="ru-RU" w:eastAsia="ru-RU" w:bidi="ru-RU"/>
              </w:rPr>
              <w:t>36 учебных недель</w:t>
            </w:r>
          </w:p>
        </w:tc>
      </w:tr>
      <w:tr w:rsidTr="00731F3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581"/>
          <w:jc w:val="center"/>
        </w:trPr>
        <w:tc>
          <w:tcPr>
            <w:tcW w:w="53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1F30" w:rsidRPr="00731F30" w:rsidP="00731F30">
            <w:pPr>
              <w:widowControl w:val="0"/>
              <w:ind w:firstLine="400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731F30">
              <w:rPr>
                <w:color w:val="000000"/>
                <w:sz w:val="28"/>
                <w:szCs w:val="28"/>
                <w:lang w:val="ru-RU" w:eastAsia="ru-RU" w:bidi="ru-RU"/>
              </w:rPr>
              <w:t>Адаптационный период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1F30" w:rsidRPr="00731F30" w:rsidP="00731F30">
            <w:pPr>
              <w:widowControl w:val="0"/>
              <w:ind w:firstLine="400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731F30">
              <w:rPr>
                <w:color w:val="000000"/>
                <w:sz w:val="28"/>
                <w:szCs w:val="28"/>
                <w:lang w:val="ru-RU" w:eastAsia="ru-RU" w:bidi="ru-RU"/>
              </w:rPr>
              <w:t>01.09.2023-03.11.2023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F30" w:rsidRPr="00731F30" w:rsidP="00731F30">
            <w:pPr>
              <w:widowControl w:val="0"/>
              <w:ind w:firstLine="400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731F30">
              <w:rPr>
                <w:color w:val="000000"/>
                <w:sz w:val="28"/>
                <w:szCs w:val="28"/>
                <w:lang w:val="ru-RU" w:eastAsia="ru-RU" w:bidi="ru-RU"/>
              </w:rPr>
              <w:t>9 недель</w:t>
            </w:r>
          </w:p>
        </w:tc>
      </w:tr>
      <w:tr w:rsidTr="00731F3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581"/>
          <w:jc w:val="center"/>
        </w:trPr>
        <w:tc>
          <w:tcPr>
            <w:tcW w:w="53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1F30" w:rsidRPr="00731F30" w:rsidP="00731F30">
            <w:pPr>
              <w:widowControl w:val="0"/>
              <w:ind w:firstLine="400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731F30">
              <w:rPr>
                <w:color w:val="000000"/>
                <w:sz w:val="28"/>
                <w:szCs w:val="28"/>
                <w:lang w:val="ru-RU" w:eastAsia="ru-RU" w:bidi="ru-RU"/>
              </w:rPr>
              <w:t>Новогодние каникулы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1F30" w:rsidRPr="00731F30" w:rsidP="00731F30">
            <w:pPr>
              <w:widowControl w:val="0"/>
              <w:ind w:firstLine="400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731F30">
              <w:rPr>
                <w:color w:val="000000"/>
                <w:sz w:val="28"/>
                <w:szCs w:val="28"/>
                <w:lang w:val="ru-RU" w:eastAsia="ru-RU" w:bidi="ru-RU"/>
              </w:rPr>
              <w:t>30.12.2023-08.01.2024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F30" w:rsidRPr="00731F30" w:rsidP="00731F30">
            <w:pPr>
              <w:widowControl w:val="0"/>
              <w:ind w:firstLine="400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731F30">
              <w:rPr>
                <w:color w:val="000000"/>
                <w:sz w:val="28"/>
                <w:szCs w:val="28"/>
                <w:lang w:val="ru-RU" w:eastAsia="ru-RU" w:bidi="ru-RU"/>
              </w:rPr>
              <w:t>10 дней</w:t>
            </w:r>
          </w:p>
        </w:tc>
      </w:tr>
      <w:tr w:rsidTr="00731F3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581"/>
          <w:jc w:val="center"/>
        </w:trPr>
        <w:tc>
          <w:tcPr>
            <w:tcW w:w="53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1F30" w:rsidRPr="00731F30" w:rsidP="00731F30">
            <w:pPr>
              <w:widowControl w:val="0"/>
              <w:ind w:firstLine="400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731F30">
              <w:rPr>
                <w:color w:val="000000"/>
                <w:sz w:val="28"/>
                <w:szCs w:val="28"/>
                <w:lang w:val="ru-RU" w:eastAsia="ru-RU" w:bidi="ru-RU"/>
              </w:rPr>
              <w:t>Режим работы в ДОУ в холодный период года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1F30" w:rsidRPr="00731F30" w:rsidP="00731F30">
            <w:pPr>
              <w:widowControl w:val="0"/>
              <w:ind w:firstLine="400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731F30">
              <w:rPr>
                <w:color w:val="000000"/>
                <w:sz w:val="28"/>
                <w:szCs w:val="28"/>
                <w:lang w:val="ru-RU" w:eastAsia="ru-RU" w:bidi="ru-RU"/>
              </w:rPr>
              <w:t>01.09.2023-31.05.2024 5-дневная рабочая неделя, с 7.30 до 18.00 ежедневно, суббота и воскресенье — выходные дни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F30" w:rsidRPr="00731F30" w:rsidP="00731F30">
            <w:pPr>
              <w:widowControl w:val="0"/>
              <w:ind w:firstLine="400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731F30">
              <w:rPr>
                <w:color w:val="000000"/>
                <w:sz w:val="28"/>
                <w:szCs w:val="28"/>
                <w:lang w:val="ru-RU" w:eastAsia="ru-RU" w:bidi="ru-RU"/>
              </w:rPr>
              <w:t>36 недель</w:t>
            </w:r>
          </w:p>
        </w:tc>
      </w:tr>
      <w:tr w:rsidTr="00731F3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581"/>
          <w:jc w:val="center"/>
        </w:trPr>
        <w:tc>
          <w:tcPr>
            <w:tcW w:w="53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1F30" w:rsidRPr="00731F30" w:rsidP="00731F30">
            <w:pPr>
              <w:widowControl w:val="0"/>
              <w:ind w:firstLine="400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731F30">
              <w:rPr>
                <w:color w:val="000000"/>
                <w:sz w:val="28"/>
                <w:szCs w:val="28"/>
                <w:lang w:val="ru-RU" w:eastAsia="ru-RU" w:bidi="ru-RU"/>
              </w:rPr>
              <w:t>Режим работы в ДОУ в летний оздоровительный период (теплый период года)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1F30" w:rsidRPr="00731F30" w:rsidP="00731F30">
            <w:pPr>
              <w:widowControl w:val="0"/>
              <w:ind w:firstLine="400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731F30">
              <w:rPr>
                <w:color w:val="000000"/>
                <w:sz w:val="28"/>
                <w:szCs w:val="28"/>
                <w:lang w:val="ru-RU" w:eastAsia="ru-RU" w:bidi="ru-RU"/>
              </w:rPr>
              <w:t>01.06.2024-31.08.2024 5-дневная рабочая неделя, с 7.30 до 18.00 ежедневно, суббота и воскресенье — выходные дни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F30" w:rsidRPr="00731F30" w:rsidP="00731F30">
            <w:pPr>
              <w:widowControl w:val="0"/>
              <w:ind w:firstLine="400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731F30">
              <w:rPr>
                <w:color w:val="000000"/>
                <w:sz w:val="28"/>
                <w:szCs w:val="28"/>
                <w:lang w:val="ru-RU" w:eastAsia="ru-RU" w:bidi="ru-RU"/>
              </w:rPr>
              <w:t>13 недель</w:t>
            </w:r>
          </w:p>
        </w:tc>
      </w:tr>
      <w:tr w:rsidTr="00731F3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581"/>
          <w:jc w:val="center"/>
        </w:trPr>
        <w:tc>
          <w:tcPr>
            <w:tcW w:w="53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1F30" w:rsidRPr="00731F30" w:rsidP="00731F30">
            <w:pPr>
              <w:widowControl w:val="0"/>
              <w:ind w:firstLine="400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731F30">
              <w:rPr>
                <w:color w:val="000000"/>
                <w:sz w:val="28"/>
                <w:szCs w:val="28"/>
                <w:lang w:val="ru-RU" w:eastAsia="ru-RU" w:bidi="ru-RU"/>
              </w:rPr>
              <w:t>Итоговая диагностика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1F30" w:rsidRPr="00731F30" w:rsidP="00731F30">
            <w:pPr>
              <w:widowControl w:val="0"/>
              <w:ind w:firstLine="400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731F30">
              <w:rPr>
                <w:color w:val="000000"/>
                <w:sz w:val="28"/>
                <w:szCs w:val="28"/>
                <w:lang w:val="ru-RU" w:eastAsia="ru-RU" w:bidi="ru-RU"/>
              </w:rPr>
              <w:t>02.05.2024-17.05.2024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F30" w:rsidRPr="00731F30" w:rsidP="00731F30">
            <w:pPr>
              <w:widowControl w:val="0"/>
              <w:ind w:firstLine="400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731F30">
              <w:rPr>
                <w:color w:val="000000"/>
                <w:sz w:val="28"/>
                <w:szCs w:val="28"/>
                <w:lang w:val="ru-RU" w:eastAsia="ru-RU" w:bidi="ru-RU"/>
              </w:rPr>
              <w:t>10 дней</w:t>
            </w:r>
          </w:p>
        </w:tc>
      </w:tr>
      <w:tr w:rsidTr="00731F3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581"/>
          <w:jc w:val="center"/>
        </w:trPr>
        <w:tc>
          <w:tcPr>
            <w:tcW w:w="53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1F30" w:rsidRPr="00731F30" w:rsidP="00731F30">
            <w:pPr>
              <w:widowControl w:val="0"/>
              <w:ind w:firstLine="400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731F30">
              <w:rPr>
                <w:color w:val="000000"/>
                <w:sz w:val="28"/>
                <w:szCs w:val="28"/>
                <w:lang w:val="ru-RU" w:eastAsia="ru-RU" w:bidi="ru-RU"/>
              </w:rPr>
              <w:t>Общее родительское собрание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1F30" w:rsidRPr="00731F30" w:rsidP="00731F30">
            <w:pPr>
              <w:widowControl w:val="0"/>
              <w:ind w:firstLine="400"/>
              <w:rPr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color w:val="000000"/>
                <w:sz w:val="28"/>
                <w:szCs w:val="28"/>
                <w:lang w:val="ru-RU" w:eastAsia="ru-RU" w:bidi="ru-RU"/>
              </w:rPr>
              <w:t>04.10</w:t>
            </w:r>
            <w:r w:rsidRPr="00731F30">
              <w:rPr>
                <w:color w:val="000000"/>
                <w:sz w:val="28"/>
                <w:szCs w:val="28"/>
                <w:lang w:val="ru-RU" w:eastAsia="ru-RU" w:bidi="ru-RU"/>
              </w:rPr>
              <w:t>.2023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F30" w:rsidRPr="00731F30" w:rsidP="00731F30">
            <w:pPr>
              <w:widowControl w:val="0"/>
              <w:ind w:firstLine="400"/>
              <w:jc w:val="center"/>
              <w:rPr>
                <w:color w:val="000000"/>
                <w:sz w:val="28"/>
                <w:szCs w:val="28"/>
                <w:lang w:val="ru-RU" w:eastAsia="ru-RU" w:bidi="ru-RU"/>
              </w:rPr>
            </w:pPr>
          </w:p>
        </w:tc>
      </w:tr>
      <w:tr w:rsidTr="00106CDB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2"/>
          <w:wAfter w:w="4494" w:type="dxa"/>
          <w:trHeight w:hRule="exact" w:val="408"/>
          <w:jc w:val="center"/>
        </w:trPr>
        <w:tc>
          <w:tcPr>
            <w:tcW w:w="98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F30" w:rsidRPr="00B7098C" w:rsidP="00106CDB">
            <w:pPr>
              <w:widowControl w:val="0"/>
              <w:jc w:val="center"/>
              <w:rPr>
                <w:color w:val="000000"/>
                <w:sz w:val="26"/>
                <w:szCs w:val="26"/>
                <w:lang w:val="ru-RU" w:eastAsia="ru-RU" w:bidi="ru-RU"/>
              </w:rPr>
            </w:pPr>
            <w:r w:rsidRPr="00B7098C">
              <w:rPr>
                <w:color w:val="000000"/>
                <w:sz w:val="26"/>
                <w:szCs w:val="26"/>
                <w:lang w:val="ru-RU" w:eastAsia="ru-RU" w:bidi="ru-RU"/>
              </w:rPr>
              <w:t>Праздничные дни в 2023-2024 учебном году</w:t>
            </w:r>
          </w:p>
        </w:tc>
      </w:tr>
      <w:tr w:rsidTr="00106CDB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2"/>
          <w:wAfter w:w="4494" w:type="dxa"/>
          <w:trHeight w:hRule="exact" w:val="408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1F30" w:rsidRPr="00B7098C" w:rsidP="00106CDB">
            <w:pPr>
              <w:widowControl w:val="0"/>
              <w:jc w:val="center"/>
              <w:rPr>
                <w:color w:val="000000"/>
                <w:sz w:val="26"/>
                <w:szCs w:val="26"/>
                <w:lang w:val="ru-RU" w:eastAsia="ru-RU" w:bidi="ru-RU"/>
              </w:rPr>
            </w:pPr>
            <w:r w:rsidRPr="00B7098C">
              <w:rPr>
                <w:color w:val="000000"/>
                <w:sz w:val="26"/>
                <w:szCs w:val="26"/>
                <w:lang w:val="ru-RU" w:eastAsia="ru-RU" w:bidi="ru-RU"/>
              </w:rPr>
              <w:t>День народного единства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1F30" w:rsidRPr="00B7098C" w:rsidP="00106CDB">
            <w:pPr>
              <w:widowControl w:val="0"/>
              <w:jc w:val="center"/>
              <w:rPr>
                <w:color w:val="000000"/>
                <w:sz w:val="26"/>
                <w:szCs w:val="26"/>
                <w:lang w:val="ru-RU" w:eastAsia="ru-RU" w:bidi="ru-RU"/>
              </w:rPr>
            </w:pPr>
            <w:r w:rsidRPr="00B7098C">
              <w:rPr>
                <w:color w:val="000000"/>
                <w:sz w:val="26"/>
                <w:szCs w:val="26"/>
                <w:lang w:val="ru-RU" w:eastAsia="ru-RU" w:bidi="ru-RU"/>
              </w:rPr>
              <w:t>04.11.2023-06.11.2023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F30" w:rsidRPr="00B7098C" w:rsidP="00106CDB">
            <w:pPr>
              <w:widowControl w:val="0"/>
              <w:jc w:val="center"/>
              <w:rPr>
                <w:color w:val="000000"/>
                <w:sz w:val="26"/>
                <w:szCs w:val="26"/>
                <w:lang w:val="ru-RU" w:eastAsia="ru-RU" w:bidi="ru-RU"/>
              </w:rPr>
            </w:pPr>
            <w:r w:rsidRPr="00B7098C">
              <w:rPr>
                <w:color w:val="000000"/>
                <w:sz w:val="26"/>
                <w:szCs w:val="26"/>
                <w:lang w:val="ru-RU" w:eastAsia="ru-RU" w:bidi="ru-RU"/>
              </w:rPr>
              <w:t>3 дня</w:t>
            </w:r>
          </w:p>
        </w:tc>
      </w:tr>
      <w:tr w:rsidTr="00106CDB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2"/>
          <w:wAfter w:w="4494" w:type="dxa"/>
          <w:trHeight w:hRule="exact" w:val="710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1F30" w:rsidRPr="00B7098C" w:rsidP="00106CDB">
            <w:pPr>
              <w:widowControl w:val="0"/>
              <w:jc w:val="center"/>
              <w:rPr>
                <w:color w:val="000000"/>
                <w:sz w:val="26"/>
                <w:szCs w:val="26"/>
                <w:lang w:val="ru-RU" w:eastAsia="ru-RU" w:bidi="ru-RU"/>
              </w:rPr>
            </w:pPr>
            <w:r w:rsidRPr="00B7098C">
              <w:rPr>
                <w:color w:val="000000"/>
                <w:sz w:val="26"/>
                <w:szCs w:val="26"/>
                <w:lang w:val="ru-RU" w:eastAsia="ru-RU" w:bidi="ru-RU"/>
              </w:rPr>
              <w:t>Новогодние каникулы и Рождество Христово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1F30" w:rsidRPr="00B7098C" w:rsidP="00106CDB">
            <w:pPr>
              <w:widowControl w:val="0"/>
              <w:jc w:val="center"/>
              <w:rPr>
                <w:color w:val="000000"/>
                <w:sz w:val="26"/>
                <w:szCs w:val="26"/>
                <w:lang w:val="ru-RU" w:eastAsia="ru-RU" w:bidi="ru-RU"/>
              </w:rPr>
            </w:pPr>
            <w:r w:rsidRPr="00B7098C">
              <w:rPr>
                <w:color w:val="000000"/>
                <w:sz w:val="26"/>
                <w:szCs w:val="26"/>
                <w:lang w:val="ru-RU" w:eastAsia="ru-RU" w:bidi="ru-RU"/>
              </w:rPr>
              <w:t>30.12.2023-08.01.2024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F30" w:rsidRPr="00B7098C" w:rsidP="00106CDB">
            <w:pPr>
              <w:widowControl w:val="0"/>
              <w:jc w:val="center"/>
              <w:rPr>
                <w:color w:val="000000"/>
                <w:sz w:val="26"/>
                <w:szCs w:val="26"/>
                <w:lang w:val="ru-RU" w:eastAsia="ru-RU" w:bidi="ru-RU"/>
              </w:rPr>
            </w:pPr>
            <w:r w:rsidRPr="00B7098C">
              <w:rPr>
                <w:color w:val="000000"/>
                <w:sz w:val="26"/>
                <w:szCs w:val="26"/>
                <w:lang w:val="ru-RU" w:eastAsia="ru-RU" w:bidi="ru-RU"/>
              </w:rPr>
              <w:t>10 дней</w:t>
            </w:r>
          </w:p>
        </w:tc>
      </w:tr>
      <w:tr w:rsidTr="00106CDB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2"/>
          <w:wAfter w:w="4494" w:type="dxa"/>
          <w:trHeight w:hRule="exact" w:val="408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1F30" w:rsidRPr="00B7098C" w:rsidP="00106CDB">
            <w:pPr>
              <w:widowControl w:val="0"/>
              <w:jc w:val="center"/>
              <w:rPr>
                <w:color w:val="000000"/>
                <w:sz w:val="26"/>
                <w:szCs w:val="26"/>
                <w:lang w:val="ru-RU" w:eastAsia="ru-RU" w:bidi="ru-RU"/>
              </w:rPr>
            </w:pPr>
            <w:r w:rsidRPr="00B7098C">
              <w:rPr>
                <w:color w:val="000000"/>
                <w:sz w:val="26"/>
                <w:szCs w:val="26"/>
                <w:lang w:val="ru-RU" w:eastAsia="ru-RU" w:bidi="ru-RU"/>
              </w:rPr>
              <w:t>День защитников Отечества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1F30" w:rsidRPr="00B7098C" w:rsidP="00106CDB">
            <w:pPr>
              <w:widowControl w:val="0"/>
              <w:jc w:val="center"/>
              <w:rPr>
                <w:color w:val="000000"/>
                <w:sz w:val="26"/>
                <w:szCs w:val="26"/>
                <w:lang w:val="ru-RU" w:eastAsia="ru-RU" w:bidi="ru-RU"/>
              </w:rPr>
            </w:pPr>
            <w:r w:rsidRPr="00B7098C">
              <w:rPr>
                <w:color w:val="000000"/>
                <w:sz w:val="26"/>
                <w:szCs w:val="26"/>
                <w:lang w:val="ru-RU" w:eastAsia="ru-RU" w:bidi="ru-RU"/>
              </w:rPr>
              <w:t>23.02.2024-25.02.2024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F30" w:rsidRPr="00B7098C" w:rsidP="00106CDB">
            <w:pPr>
              <w:widowControl w:val="0"/>
              <w:jc w:val="center"/>
              <w:rPr>
                <w:color w:val="000000"/>
                <w:sz w:val="26"/>
                <w:szCs w:val="26"/>
                <w:lang w:val="ru-RU" w:eastAsia="ru-RU" w:bidi="ru-RU"/>
              </w:rPr>
            </w:pPr>
            <w:r w:rsidRPr="00B7098C">
              <w:rPr>
                <w:color w:val="000000"/>
                <w:sz w:val="26"/>
                <w:szCs w:val="26"/>
                <w:lang w:val="ru-RU" w:eastAsia="ru-RU" w:bidi="ru-RU"/>
              </w:rPr>
              <w:t>3 дня</w:t>
            </w:r>
          </w:p>
        </w:tc>
      </w:tr>
      <w:tr w:rsidTr="00106CDB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2"/>
          <w:wAfter w:w="4494" w:type="dxa"/>
          <w:trHeight w:hRule="exact" w:val="710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1F30" w:rsidRPr="00B7098C" w:rsidP="00106CDB">
            <w:pPr>
              <w:widowControl w:val="0"/>
              <w:jc w:val="center"/>
              <w:rPr>
                <w:color w:val="000000"/>
                <w:sz w:val="26"/>
                <w:szCs w:val="26"/>
                <w:lang w:val="ru-RU" w:eastAsia="ru-RU" w:bidi="ru-RU"/>
              </w:rPr>
            </w:pPr>
            <w:r w:rsidRPr="00B7098C">
              <w:rPr>
                <w:color w:val="000000"/>
                <w:sz w:val="26"/>
                <w:szCs w:val="26"/>
                <w:lang w:val="ru-RU" w:eastAsia="ru-RU" w:bidi="ru-RU"/>
              </w:rPr>
              <w:t>Международный женский день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1F30" w:rsidRPr="00B7098C" w:rsidP="00106CDB">
            <w:pPr>
              <w:widowControl w:val="0"/>
              <w:jc w:val="center"/>
              <w:rPr>
                <w:color w:val="000000"/>
                <w:sz w:val="26"/>
                <w:szCs w:val="26"/>
                <w:lang w:val="ru-RU" w:eastAsia="ru-RU" w:bidi="ru-RU"/>
              </w:rPr>
            </w:pPr>
            <w:r w:rsidRPr="00B7098C">
              <w:rPr>
                <w:color w:val="000000"/>
                <w:sz w:val="26"/>
                <w:szCs w:val="26"/>
                <w:lang w:val="ru-RU" w:eastAsia="ru-RU" w:bidi="ru-RU"/>
              </w:rPr>
              <w:t>08.03.2024-10.03.2024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F30" w:rsidRPr="00B7098C" w:rsidP="00106CDB">
            <w:pPr>
              <w:widowControl w:val="0"/>
              <w:jc w:val="center"/>
              <w:rPr>
                <w:color w:val="000000"/>
                <w:sz w:val="26"/>
                <w:szCs w:val="26"/>
                <w:lang w:val="ru-RU" w:eastAsia="ru-RU" w:bidi="ru-RU"/>
              </w:rPr>
            </w:pPr>
            <w:r w:rsidRPr="00B7098C">
              <w:rPr>
                <w:color w:val="000000"/>
                <w:sz w:val="26"/>
                <w:szCs w:val="26"/>
                <w:lang w:val="ru-RU" w:eastAsia="ru-RU" w:bidi="ru-RU"/>
              </w:rPr>
              <w:t>3 дня</w:t>
            </w:r>
          </w:p>
        </w:tc>
      </w:tr>
      <w:tr w:rsidTr="00106CDB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2"/>
          <w:wAfter w:w="4494" w:type="dxa"/>
          <w:trHeight w:hRule="exact" w:val="408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1F30" w:rsidRPr="00B7098C" w:rsidP="00106CDB">
            <w:pPr>
              <w:widowControl w:val="0"/>
              <w:jc w:val="center"/>
              <w:rPr>
                <w:color w:val="000000"/>
                <w:sz w:val="26"/>
                <w:szCs w:val="26"/>
                <w:lang w:val="ru-RU" w:eastAsia="ru-RU" w:bidi="ru-RU"/>
              </w:rPr>
            </w:pPr>
            <w:r w:rsidRPr="00B7098C">
              <w:rPr>
                <w:color w:val="000000"/>
                <w:sz w:val="26"/>
                <w:szCs w:val="26"/>
                <w:lang w:val="ru-RU" w:eastAsia="ru-RU" w:bidi="ru-RU"/>
              </w:rPr>
              <w:t>Праздник Весны и Труда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1F30" w:rsidRPr="00B7098C" w:rsidP="00106CDB">
            <w:pPr>
              <w:widowControl w:val="0"/>
              <w:jc w:val="center"/>
              <w:rPr>
                <w:color w:val="000000"/>
                <w:sz w:val="26"/>
                <w:szCs w:val="26"/>
                <w:lang w:val="ru-RU" w:eastAsia="ru-RU" w:bidi="ru-RU"/>
              </w:rPr>
            </w:pPr>
            <w:r w:rsidRPr="00B7098C">
              <w:rPr>
                <w:color w:val="000000"/>
                <w:sz w:val="26"/>
                <w:szCs w:val="26"/>
                <w:lang w:val="ru-RU" w:eastAsia="ru-RU" w:bidi="ru-RU"/>
              </w:rPr>
              <w:t>28.04.2024-01.05.2024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F30" w:rsidRPr="00B7098C" w:rsidP="00106CDB">
            <w:pPr>
              <w:widowControl w:val="0"/>
              <w:jc w:val="center"/>
              <w:rPr>
                <w:color w:val="000000"/>
                <w:sz w:val="26"/>
                <w:szCs w:val="26"/>
                <w:lang w:val="ru-RU" w:eastAsia="ru-RU" w:bidi="ru-RU"/>
              </w:rPr>
            </w:pPr>
            <w:r w:rsidRPr="00B7098C">
              <w:rPr>
                <w:color w:val="000000"/>
                <w:sz w:val="26"/>
                <w:szCs w:val="26"/>
                <w:lang w:val="ru-RU" w:eastAsia="ru-RU" w:bidi="ru-RU"/>
              </w:rPr>
              <w:t>4 дня</w:t>
            </w:r>
          </w:p>
        </w:tc>
      </w:tr>
      <w:tr w:rsidTr="00106CDB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2"/>
          <w:wAfter w:w="4494" w:type="dxa"/>
          <w:trHeight w:hRule="exact" w:val="408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1F30" w:rsidRPr="00B7098C" w:rsidP="00106CDB">
            <w:pPr>
              <w:widowControl w:val="0"/>
              <w:jc w:val="center"/>
              <w:rPr>
                <w:color w:val="000000"/>
                <w:sz w:val="26"/>
                <w:szCs w:val="26"/>
                <w:lang w:val="ru-RU" w:eastAsia="ru-RU" w:bidi="ru-RU"/>
              </w:rPr>
            </w:pPr>
            <w:r w:rsidRPr="00B7098C">
              <w:rPr>
                <w:color w:val="000000"/>
                <w:sz w:val="26"/>
                <w:szCs w:val="26"/>
                <w:lang w:val="ru-RU" w:eastAsia="ru-RU" w:bidi="ru-RU"/>
              </w:rPr>
              <w:t>День Победы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1F30" w:rsidRPr="00B7098C" w:rsidP="00106CDB">
            <w:pPr>
              <w:widowControl w:val="0"/>
              <w:jc w:val="center"/>
              <w:rPr>
                <w:color w:val="000000"/>
                <w:sz w:val="26"/>
                <w:szCs w:val="26"/>
                <w:lang w:val="ru-RU" w:eastAsia="ru-RU" w:bidi="ru-RU"/>
              </w:rPr>
            </w:pPr>
            <w:r w:rsidRPr="00B7098C">
              <w:rPr>
                <w:color w:val="000000"/>
                <w:sz w:val="26"/>
                <w:szCs w:val="26"/>
                <w:lang w:val="ru-RU" w:eastAsia="ru-RU" w:bidi="ru-RU"/>
              </w:rPr>
              <w:t>09.05.2024-12.05.2024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F30" w:rsidRPr="00B7098C" w:rsidP="00106CDB">
            <w:pPr>
              <w:widowControl w:val="0"/>
              <w:jc w:val="center"/>
              <w:rPr>
                <w:color w:val="000000"/>
                <w:sz w:val="26"/>
                <w:szCs w:val="26"/>
                <w:lang w:val="ru-RU" w:eastAsia="ru-RU" w:bidi="ru-RU"/>
              </w:rPr>
            </w:pPr>
            <w:r w:rsidRPr="00B7098C">
              <w:rPr>
                <w:color w:val="000000"/>
                <w:sz w:val="26"/>
                <w:szCs w:val="26"/>
                <w:lang w:val="ru-RU" w:eastAsia="ru-RU" w:bidi="ru-RU"/>
              </w:rPr>
              <w:t>4 дня</w:t>
            </w:r>
          </w:p>
        </w:tc>
      </w:tr>
      <w:tr w:rsidTr="00106CDB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2"/>
          <w:wAfter w:w="4494" w:type="dxa"/>
          <w:trHeight w:hRule="exact" w:val="413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1F30" w:rsidRPr="00B7098C" w:rsidP="00106CDB">
            <w:pPr>
              <w:widowControl w:val="0"/>
              <w:jc w:val="center"/>
              <w:rPr>
                <w:color w:val="000000"/>
                <w:sz w:val="26"/>
                <w:szCs w:val="26"/>
                <w:lang w:val="ru-RU" w:eastAsia="ru-RU" w:bidi="ru-RU"/>
              </w:rPr>
            </w:pPr>
            <w:r w:rsidRPr="00B7098C">
              <w:rPr>
                <w:color w:val="000000"/>
                <w:sz w:val="26"/>
                <w:szCs w:val="26"/>
                <w:lang w:val="ru-RU" w:eastAsia="ru-RU" w:bidi="ru-RU"/>
              </w:rPr>
              <w:t>День России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1F30" w:rsidRPr="00B7098C" w:rsidP="00106CDB">
            <w:pPr>
              <w:widowControl w:val="0"/>
              <w:jc w:val="center"/>
              <w:rPr>
                <w:color w:val="000000"/>
                <w:sz w:val="26"/>
                <w:szCs w:val="26"/>
                <w:lang w:val="ru-RU" w:eastAsia="ru-RU" w:bidi="ru-RU"/>
              </w:rPr>
            </w:pPr>
            <w:r w:rsidRPr="00B7098C">
              <w:rPr>
                <w:color w:val="000000"/>
                <w:sz w:val="26"/>
                <w:szCs w:val="26"/>
                <w:lang w:val="ru-RU" w:eastAsia="ru-RU" w:bidi="ru-RU"/>
              </w:rPr>
              <w:t>12.06.2024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F30" w:rsidRPr="00B7098C" w:rsidP="00106CDB">
            <w:pPr>
              <w:widowControl w:val="0"/>
              <w:jc w:val="center"/>
              <w:rPr>
                <w:color w:val="000000"/>
                <w:sz w:val="26"/>
                <w:szCs w:val="26"/>
                <w:lang w:val="ru-RU" w:eastAsia="ru-RU" w:bidi="ru-RU"/>
              </w:rPr>
            </w:pPr>
            <w:r w:rsidRPr="00B7098C">
              <w:rPr>
                <w:color w:val="000000"/>
                <w:sz w:val="26"/>
                <w:szCs w:val="26"/>
                <w:lang w:val="ru-RU" w:eastAsia="ru-RU" w:bidi="ru-RU"/>
              </w:rPr>
              <w:t>1 день</w:t>
            </w:r>
          </w:p>
        </w:tc>
      </w:tr>
    </w:tbl>
    <w:p w:rsidR="00D74D91">
      <w:pPr>
        <w:widowControl w:val="0"/>
        <w:rPr>
          <w:rFonts w:ascii="Courier New" w:eastAsia="Courier New" w:hAnsi="Courier New" w:cs="Courier New"/>
          <w:color w:val="000000"/>
          <w:lang w:val="ru-RU" w:eastAsia="ru-RU" w:bidi="ru-RU"/>
        </w:rPr>
      </w:pPr>
    </w:p>
    <w:sectPr>
      <w:pgSz w:w="16840" w:h="11900" w:orient="landscape"/>
      <w:pgMar w:top="1693" w:right="1188" w:bottom="623" w:left="935" w:header="1265" w:footer="195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3074DA"/>
    <w:multiLevelType w:val="multilevel"/>
    <w:tmpl w:val="45EE4B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1543191"/>
    <w:multiLevelType w:val="multilevel"/>
    <w:tmpl w:val="A0BE35E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06CDB"/>
    <w:rsid w:val="00350303"/>
    <w:rsid w:val="005E1B47"/>
    <w:rsid w:val="00731F30"/>
    <w:rsid w:val="00784F6A"/>
    <w:rsid w:val="00A77B3E"/>
    <w:rsid w:val="00B7098C"/>
    <w:rsid w:val="00CA2A55"/>
    <w:rsid w:val="00D74D91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1">
    <w:name w:val="Основной текст1"/>
    <w:basedOn w:val="Normal"/>
    <w:link w:val="a"/>
    <w:pPr>
      <w:widowControl w:val="0"/>
      <w:ind w:firstLine="400"/>
    </w:pPr>
    <w:rPr>
      <w:color w:val="000000"/>
      <w:sz w:val="28"/>
      <w:szCs w:val="28"/>
      <w:lang w:val="ru-RU" w:eastAsia="ru-RU" w:bidi="ru-RU"/>
    </w:rPr>
  </w:style>
  <w:style w:type="character" w:customStyle="1" w:styleId="a">
    <w:name w:val="Основной текст_"/>
    <w:basedOn w:val="DefaultParagraphFont"/>
    <w:link w:val="1"/>
    <w:rPr>
      <w:sz w:val="28"/>
      <w:szCs w:val="28"/>
      <w:lang w:val="ru-RU" w:eastAsia="ru-RU" w:bidi="ru-RU"/>
    </w:rPr>
  </w:style>
  <w:style w:type="paragraph" w:customStyle="1" w:styleId="3">
    <w:name w:val="Основной текст (3)"/>
    <w:basedOn w:val="Normal"/>
    <w:link w:val="30"/>
    <w:pPr>
      <w:widowControl w:val="0"/>
      <w:spacing w:line="257" w:lineRule="auto"/>
      <w:ind w:right="1580"/>
      <w:jc w:val="center"/>
    </w:pPr>
    <w:rPr>
      <w:b/>
      <w:bCs/>
      <w:color w:val="000000"/>
      <w:lang w:val="ru-RU" w:eastAsia="ru-RU" w:bidi="ru-RU"/>
    </w:rPr>
  </w:style>
  <w:style w:type="character" w:customStyle="1" w:styleId="30">
    <w:name w:val="Основной текст (3)_"/>
    <w:basedOn w:val="DefaultParagraphFont"/>
    <w:link w:val="3"/>
    <w:rPr>
      <w:b/>
      <w:bCs/>
      <w:sz w:val="24"/>
      <w:szCs w:val="24"/>
      <w:lang w:val="ru-RU" w:eastAsia="ru-RU" w:bidi="ru-RU"/>
    </w:rPr>
  </w:style>
  <w:style w:type="paragraph" w:customStyle="1" w:styleId="2">
    <w:name w:val="Основной текст (2)"/>
    <w:basedOn w:val="Normal"/>
    <w:link w:val="20"/>
    <w:pPr>
      <w:widowControl w:val="0"/>
      <w:spacing w:line="276" w:lineRule="auto"/>
      <w:ind w:left="3990"/>
    </w:pPr>
    <w:rPr>
      <w:color w:val="000000"/>
      <w:sz w:val="20"/>
      <w:szCs w:val="20"/>
      <w:lang w:val="ru-RU" w:eastAsia="ru-RU" w:bidi="ru-RU"/>
    </w:rPr>
  </w:style>
  <w:style w:type="character" w:customStyle="1" w:styleId="20">
    <w:name w:val="Основной текст (2)_"/>
    <w:basedOn w:val="DefaultParagraphFont"/>
    <w:link w:val="2"/>
    <w:rPr>
      <w:lang w:val="ru-RU" w:eastAsia="ru-RU" w:bidi="ru-RU"/>
    </w:rPr>
  </w:style>
  <w:style w:type="paragraph" w:customStyle="1" w:styleId="a0">
    <w:name w:val="Другое"/>
    <w:basedOn w:val="Normal"/>
    <w:link w:val="a1"/>
    <w:pPr>
      <w:widowControl w:val="0"/>
      <w:ind w:firstLine="400"/>
    </w:pPr>
    <w:rPr>
      <w:color w:val="000000"/>
      <w:sz w:val="28"/>
      <w:szCs w:val="28"/>
      <w:lang w:val="ru-RU" w:eastAsia="ru-RU" w:bidi="ru-RU"/>
    </w:rPr>
  </w:style>
  <w:style w:type="character" w:customStyle="1" w:styleId="a1">
    <w:name w:val="Другое_"/>
    <w:basedOn w:val="DefaultParagraphFont"/>
    <w:link w:val="a0"/>
    <w:rPr>
      <w:sz w:val="28"/>
      <w:szCs w:val="2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